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E5FA1" w14:textId="34CA259E" w:rsidR="00552534" w:rsidRPr="00E70F91" w:rsidRDefault="00B11DC4" w:rsidP="00552534">
      <w:pPr>
        <w:pStyle w:val="Heading1"/>
        <w:spacing w:before="0" w:after="0"/>
        <w:jc w:val="center"/>
        <w:rPr>
          <w:rFonts w:ascii="Calibri" w:hAnsi="Calibri" w:cs="Calibri"/>
          <w:b/>
          <w:bCs/>
        </w:rPr>
      </w:pPr>
      <w:r w:rsidRPr="00E70F91">
        <w:rPr>
          <w:rFonts w:ascii="Calibri" w:hAnsi="Calibri" w:cs="Calibri"/>
          <w:b/>
          <w:bCs/>
        </w:rPr>
        <w:t xml:space="preserve">Shiver Me Timbers! </w:t>
      </w:r>
      <w:r w:rsidR="00BB07E3" w:rsidRPr="00E70F91">
        <w:rPr>
          <w:rFonts w:ascii="Calibri" w:hAnsi="Calibri" w:cs="Calibri"/>
          <w:b/>
          <w:bCs/>
        </w:rPr>
        <w:t>LTC/</w:t>
      </w:r>
      <w:r w:rsidR="00826E9E" w:rsidRPr="00E70F91">
        <w:rPr>
          <w:rFonts w:ascii="Calibri" w:hAnsi="Calibri" w:cs="Calibri"/>
          <w:b/>
          <w:bCs/>
        </w:rPr>
        <w:t>SNF</w:t>
      </w:r>
      <w:r w:rsidRPr="00E70F91">
        <w:rPr>
          <w:rFonts w:ascii="Calibri" w:hAnsi="Calibri" w:cs="Calibri"/>
          <w:b/>
          <w:bCs/>
        </w:rPr>
        <w:t xml:space="preserve"> Earthquake Exercis</w:t>
      </w:r>
      <w:r w:rsidR="00552534" w:rsidRPr="00E70F91">
        <w:rPr>
          <w:rFonts w:ascii="Calibri" w:hAnsi="Calibri" w:cs="Calibri"/>
          <w:b/>
          <w:bCs/>
        </w:rPr>
        <w:t>e</w:t>
      </w:r>
    </w:p>
    <w:p w14:paraId="46AF579F" w14:textId="33342832" w:rsidR="00552534" w:rsidRPr="00E70F91" w:rsidRDefault="004873E5" w:rsidP="00552534">
      <w:pPr>
        <w:jc w:val="center"/>
        <w:rPr>
          <w:rFonts w:ascii="Calibri" w:eastAsiaTheme="majorEastAsia" w:hAnsi="Calibri" w:cs="Calibri"/>
          <w:b/>
          <w:bCs/>
          <w:color w:val="0F4761" w:themeColor="accent1" w:themeShade="BF"/>
          <w:sz w:val="40"/>
          <w:szCs w:val="40"/>
        </w:rPr>
      </w:pPr>
      <w:r w:rsidRPr="00E70F91">
        <w:rPr>
          <w:rFonts w:ascii="Calibri" w:eastAsiaTheme="majorEastAsia" w:hAnsi="Calibri" w:cs="Calibri"/>
          <w:b/>
          <w:bCs/>
          <w:color w:val="0F4761" w:themeColor="accent1" w:themeShade="BF"/>
          <w:sz w:val="40"/>
          <w:szCs w:val="40"/>
        </w:rPr>
        <w:t>Patient/Resident</w:t>
      </w:r>
      <w:r w:rsidR="009D36AF" w:rsidRPr="00E70F91">
        <w:rPr>
          <w:rFonts w:ascii="Calibri" w:eastAsiaTheme="majorEastAsia" w:hAnsi="Calibri" w:cs="Calibri"/>
          <w:b/>
          <w:bCs/>
          <w:color w:val="0F4761" w:themeColor="accent1" w:themeShade="BF"/>
          <w:sz w:val="40"/>
          <w:szCs w:val="40"/>
        </w:rPr>
        <w:t>/Family</w:t>
      </w:r>
      <w:r w:rsidRPr="00E70F91">
        <w:rPr>
          <w:rFonts w:ascii="Calibri" w:eastAsiaTheme="majorEastAsia" w:hAnsi="Calibri" w:cs="Calibri"/>
          <w:b/>
          <w:bCs/>
          <w:color w:val="0F4761" w:themeColor="accent1" w:themeShade="BF"/>
          <w:sz w:val="40"/>
          <w:szCs w:val="40"/>
        </w:rPr>
        <w:t xml:space="preserve"> </w:t>
      </w:r>
      <w:r w:rsidR="009803F1" w:rsidRPr="00E70F91">
        <w:rPr>
          <w:rFonts w:ascii="Calibri" w:eastAsiaTheme="majorEastAsia" w:hAnsi="Calibri" w:cs="Calibri"/>
          <w:b/>
          <w:bCs/>
          <w:color w:val="0F4761" w:themeColor="accent1" w:themeShade="BF"/>
          <w:sz w:val="40"/>
          <w:szCs w:val="40"/>
        </w:rPr>
        <w:t>Information</w:t>
      </w:r>
    </w:p>
    <w:p w14:paraId="07B1C348" w14:textId="668AE970" w:rsidR="00B11DC4" w:rsidRPr="00E70F91" w:rsidRDefault="004873E5" w:rsidP="00B11DC4">
      <w:pPr>
        <w:pStyle w:val="BodyText"/>
        <w:jc w:val="both"/>
        <w:rPr>
          <w:rFonts w:ascii="Calibri" w:hAnsi="Calibri" w:cs="Calibri"/>
        </w:rPr>
      </w:pPr>
      <w:r w:rsidRPr="00E70F91">
        <w:rPr>
          <w:rFonts w:ascii="Calibri" w:hAnsi="Calibri" w:cs="Calibri"/>
        </w:rPr>
        <w:t>The staff with your healthcare facility are participating in a disaster readiness exercise to</w:t>
      </w:r>
      <w:r w:rsidR="00B11DC4" w:rsidRPr="00E70F91">
        <w:rPr>
          <w:rFonts w:ascii="Calibri" w:hAnsi="Calibri" w:cs="Calibri"/>
        </w:rPr>
        <w:t xml:space="preserve"> test readiness for and response to an earthquake that may impact </w:t>
      </w:r>
      <w:r w:rsidRPr="00E70F91">
        <w:rPr>
          <w:rFonts w:ascii="Calibri" w:hAnsi="Calibri" w:cs="Calibri"/>
        </w:rPr>
        <w:t>the facility</w:t>
      </w:r>
      <w:r w:rsidR="00B11DC4" w:rsidRPr="00E70F91">
        <w:rPr>
          <w:rFonts w:ascii="Calibri" w:hAnsi="Calibri" w:cs="Calibri"/>
        </w:rPr>
        <w:t>.</w:t>
      </w:r>
      <w:r w:rsidR="00552534" w:rsidRPr="00E70F91">
        <w:rPr>
          <w:rFonts w:ascii="Calibri" w:hAnsi="Calibri" w:cs="Calibri"/>
        </w:rPr>
        <w:t xml:space="preserve"> </w:t>
      </w:r>
      <w:r w:rsidRPr="00E70F91">
        <w:rPr>
          <w:rFonts w:ascii="Calibri" w:hAnsi="Calibri" w:cs="Calibri"/>
        </w:rPr>
        <w:t xml:space="preserve"> They will be discussing or demonstrating their responsibilities during and immediately after an earthquake. This will include checking preparedness supplies and reporting the impact </w:t>
      </w:r>
      <w:proofErr w:type="gramStart"/>
      <w:r w:rsidRPr="00E70F91">
        <w:rPr>
          <w:rFonts w:ascii="Calibri" w:hAnsi="Calibri" w:cs="Calibri"/>
        </w:rPr>
        <w:t>to</w:t>
      </w:r>
      <w:proofErr w:type="gramEnd"/>
      <w:r w:rsidRPr="00E70F91">
        <w:rPr>
          <w:rFonts w:ascii="Calibri" w:hAnsi="Calibri" w:cs="Calibri"/>
        </w:rPr>
        <w:t xml:space="preserve"> people and the facility immediately after the shaking stops. You and your family are invited to participate</w:t>
      </w:r>
      <w:r w:rsidR="009E647B" w:rsidRPr="00E70F91">
        <w:rPr>
          <w:rFonts w:ascii="Calibri" w:hAnsi="Calibri" w:cs="Calibri"/>
        </w:rPr>
        <w:t xml:space="preserve"> in the exercise</w:t>
      </w:r>
      <w:r w:rsidRPr="00E70F91">
        <w:rPr>
          <w:rFonts w:ascii="Calibri" w:hAnsi="Calibri" w:cs="Calibri"/>
        </w:rPr>
        <w:t xml:space="preserve">, though </w:t>
      </w:r>
      <w:r w:rsidR="006C38AF" w:rsidRPr="00E70F91">
        <w:rPr>
          <w:rFonts w:ascii="Calibri" w:hAnsi="Calibri" w:cs="Calibri"/>
        </w:rPr>
        <w:t xml:space="preserve">participation is </w:t>
      </w:r>
      <w:r w:rsidRPr="00E70F91">
        <w:rPr>
          <w:rFonts w:ascii="Calibri" w:hAnsi="Calibri" w:cs="Calibri"/>
        </w:rPr>
        <w:t>not required.</w:t>
      </w:r>
      <w:r w:rsidR="009E647B" w:rsidRPr="00E70F91">
        <w:rPr>
          <w:rFonts w:ascii="Calibri" w:hAnsi="Calibri" w:cs="Calibri"/>
        </w:rPr>
        <w:t xml:space="preserve"> This should be a </w:t>
      </w:r>
      <w:r w:rsidR="007A73F4" w:rsidRPr="00E70F91">
        <w:rPr>
          <w:rFonts w:ascii="Calibri" w:hAnsi="Calibri" w:cs="Calibri"/>
        </w:rPr>
        <w:t>fun</w:t>
      </w:r>
      <w:r w:rsidR="009E647B" w:rsidRPr="00E70F91">
        <w:rPr>
          <w:rFonts w:ascii="Calibri" w:hAnsi="Calibri" w:cs="Calibri"/>
        </w:rPr>
        <w:t xml:space="preserve"> learning experience helping you and your family be ready to survive an earthquake</w:t>
      </w:r>
      <w:r w:rsidR="006C38AF" w:rsidRPr="00E70F91">
        <w:rPr>
          <w:rFonts w:ascii="Calibri" w:hAnsi="Calibri" w:cs="Calibri"/>
        </w:rPr>
        <w:t xml:space="preserve"> or other emergency</w:t>
      </w:r>
      <w:r w:rsidR="009E647B" w:rsidRPr="00E70F91">
        <w:rPr>
          <w:rFonts w:ascii="Calibri" w:hAnsi="Calibri" w:cs="Calibri"/>
        </w:rPr>
        <w:t>!</w:t>
      </w:r>
    </w:p>
    <w:p w14:paraId="065BFE19" w14:textId="77777777" w:rsidR="009803F1" w:rsidRPr="00E70F91" w:rsidRDefault="009803F1" w:rsidP="009803F1">
      <w:pPr>
        <w:pStyle w:val="Heading2"/>
        <w:rPr>
          <w:rFonts w:ascii="Calibri" w:hAnsi="Calibri" w:cs="Calibri"/>
        </w:rPr>
      </w:pPr>
      <w:r w:rsidRPr="00E70F91">
        <w:rPr>
          <w:rFonts w:ascii="Calibri" w:hAnsi="Calibri" w:cs="Calibri"/>
        </w:rPr>
        <w:t>Exercise Rules</w:t>
      </w:r>
    </w:p>
    <w:p w14:paraId="122FBAA9" w14:textId="77777777" w:rsidR="009803F1" w:rsidRPr="00E70F91" w:rsidRDefault="009803F1" w:rsidP="009803F1">
      <w:pPr>
        <w:pStyle w:val="BodyText"/>
        <w:jc w:val="both"/>
        <w:rPr>
          <w:rFonts w:ascii="Calibri" w:hAnsi="Calibri" w:cs="Calibri"/>
        </w:rPr>
      </w:pPr>
      <w:r w:rsidRPr="00E70F91">
        <w:rPr>
          <w:rFonts w:ascii="Calibri" w:hAnsi="Calibri" w:cs="Calibri"/>
        </w:rPr>
        <w:t>The following general rules govern exercise play:</w:t>
      </w:r>
    </w:p>
    <w:p w14:paraId="4C189400" w14:textId="78976DA2" w:rsidR="009803F1" w:rsidRPr="00E70F91" w:rsidRDefault="009803F1" w:rsidP="009803F1">
      <w:pPr>
        <w:pStyle w:val="ListBullet"/>
        <w:jc w:val="both"/>
        <w:rPr>
          <w:rFonts w:ascii="Calibri" w:hAnsi="Calibri" w:cs="Calibri"/>
        </w:rPr>
      </w:pPr>
      <w:r w:rsidRPr="00E70F91">
        <w:rPr>
          <w:rFonts w:ascii="Calibri" w:hAnsi="Calibri" w:cs="Calibri"/>
          <w:b/>
          <w:bCs/>
        </w:rPr>
        <w:t>Real-world emergency actions take priority over exercise actions</w:t>
      </w:r>
      <w:r w:rsidRPr="00E70F91">
        <w:rPr>
          <w:rFonts w:ascii="Calibri" w:hAnsi="Calibri" w:cs="Calibri"/>
        </w:rPr>
        <w:t>.</w:t>
      </w:r>
      <w:r w:rsidR="00A20C2C" w:rsidRPr="00E70F91">
        <w:rPr>
          <w:rFonts w:ascii="Calibri" w:hAnsi="Calibri" w:cs="Calibri"/>
        </w:rPr>
        <w:t xml:space="preserve"> If you have a medical issue or other real-world </w:t>
      </w:r>
      <w:r w:rsidR="00BD1E22">
        <w:rPr>
          <w:rFonts w:ascii="Calibri" w:hAnsi="Calibri" w:cs="Calibri"/>
        </w:rPr>
        <w:t>issue</w:t>
      </w:r>
      <w:r w:rsidR="00A20C2C" w:rsidRPr="00E70F91">
        <w:rPr>
          <w:rFonts w:ascii="Calibri" w:hAnsi="Calibri" w:cs="Calibri"/>
        </w:rPr>
        <w:t xml:space="preserve"> you </w:t>
      </w:r>
      <w:r w:rsidR="009D4674">
        <w:rPr>
          <w:rFonts w:ascii="Calibri" w:hAnsi="Calibri" w:cs="Calibri"/>
        </w:rPr>
        <w:t>are concerned about, taking care of those issues is more important than continuing to participate in the exercise.</w:t>
      </w:r>
    </w:p>
    <w:p w14:paraId="34FF72D9" w14:textId="0C484DFC" w:rsidR="00B75ACA" w:rsidRPr="00E70F91" w:rsidRDefault="00B75ACA" w:rsidP="00B75ACA">
      <w:pPr>
        <w:pStyle w:val="ListBullet"/>
        <w:jc w:val="both"/>
        <w:rPr>
          <w:rFonts w:ascii="Calibri" w:hAnsi="Calibri" w:cs="Calibri"/>
        </w:rPr>
      </w:pPr>
      <w:r w:rsidRPr="00E70F91">
        <w:rPr>
          <w:rFonts w:ascii="Calibri" w:hAnsi="Calibri" w:cs="Calibri"/>
        </w:rPr>
        <w:t xml:space="preserve">Tell staff </w:t>
      </w:r>
      <w:r w:rsidR="009E647B" w:rsidRPr="00E70F91">
        <w:rPr>
          <w:rFonts w:ascii="Calibri" w:hAnsi="Calibri" w:cs="Calibri"/>
        </w:rPr>
        <w:t xml:space="preserve">before the exercise whether </w:t>
      </w:r>
      <w:r w:rsidRPr="00E70F91">
        <w:rPr>
          <w:rFonts w:ascii="Calibri" w:hAnsi="Calibri" w:cs="Calibri"/>
        </w:rPr>
        <w:t xml:space="preserve">you and/or your family </w:t>
      </w:r>
      <w:r w:rsidRPr="00E70F91">
        <w:rPr>
          <w:rFonts w:ascii="Calibri" w:hAnsi="Calibri" w:cs="Calibri"/>
          <w:b/>
          <w:bCs/>
        </w:rPr>
        <w:t xml:space="preserve">wish </w:t>
      </w:r>
      <w:r w:rsidR="00DE5893" w:rsidRPr="00E70F91">
        <w:rPr>
          <w:rFonts w:ascii="Calibri" w:hAnsi="Calibri" w:cs="Calibri"/>
          <w:b/>
          <w:bCs/>
        </w:rPr>
        <w:t xml:space="preserve">to </w:t>
      </w:r>
      <w:r w:rsidRPr="00E70F91">
        <w:rPr>
          <w:rFonts w:ascii="Calibri" w:hAnsi="Calibri" w:cs="Calibri"/>
          <w:b/>
          <w:bCs/>
        </w:rPr>
        <w:t xml:space="preserve">or </w:t>
      </w:r>
      <w:r w:rsidR="009E647B" w:rsidRPr="00E70F91">
        <w:rPr>
          <w:rFonts w:ascii="Calibri" w:hAnsi="Calibri" w:cs="Calibri"/>
          <w:b/>
          <w:bCs/>
        </w:rPr>
        <w:t xml:space="preserve">don’t </w:t>
      </w:r>
      <w:r w:rsidRPr="00E70F91">
        <w:rPr>
          <w:rFonts w:ascii="Calibri" w:hAnsi="Calibri" w:cs="Calibri"/>
          <w:b/>
          <w:bCs/>
        </w:rPr>
        <w:t xml:space="preserve">wish </w:t>
      </w:r>
      <w:r w:rsidRPr="00E70F91">
        <w:rPr>
          <w:rFonts w:ascii="Calibri" w:hAnsi="Calibri" w:cs="Calibri"/>
        </w:rPr>
        <w:t>to participate in the exercise.</w:t>
      </w:r>
    </w:p>
    <w:p w14:paraId="5DB46B52" w14:textId="6D860F4A" w:rsidR="00B75ACA" w:rsidRPr="00E70F91" w:rsidRDefault="00B75ACA" w:rsidP="00B75ACA">
      <w:pPr>
        <w:pStyle w:val="ListBullet"/>
        <w:jc w:val="both"/>
        <w:rPr>
          <w:rFonts w:ascii="Calibri" w:hAnsi="Calibri" w:cs="Calibri"/>
        </w:rPr>
      </w:pPr>
      <w:r w:rsidRPr="00E70F91">
        <w:rPr>
          <w:rFonts w:ascii="Calibri" w:hAnsi="Calibri" w:cs="Calibri"/>
        </w:rPr>
        <w:t>If there is a real-world emergency during exercise play, say “</w:t>
      </w:r>
      <w:r w:rsidRPr="00E70F91">
        <w:rPr>
          <w:rFonts w:ascii="Calibri" w:hAnsi="Calibri" w:cs="Calibri"/>
          <w:b/>
          <w:bCs/>
        </w:rPr>
        <w:t>Real World Emergency</w:t>
      </w:r>
      <w:r w:rsidRPr="00E70F91">
        <w:rPr>
          <w:rFonts w:ascii="Calibri" w:hAnsi="Calibri" w:cs="Calibri"/>
        </w:rPr>
        <w:t xml:space="preserve">” so that the Leader or Exercise Coordinator is aware. The Leader or Exercise Coordinator will determine </w:t>
      </w:r>
      <w:proofErr w:type="gramStart"/>
      <w:r w:rsidRPr="00E70F91">
        <w:rPr>
          <w:rFonts w:ascii="Calibri" w:hAnsi="Calibri" w:cs="Calibri"/>
        </w:rPr>
        <w:t>if and when</w:t>
      </w:r>
      <w:proofErr w:type="gramEnd"/>
      <w:r w:rsidRPr="00E70F91">
        <w:rPr>
          <w:rFonts w:ascii="Calibri" w:hAnsi="Calibri" w:cs="Calibri"/>
        </w:rPr>
        <w:t xml:space="preserve"> it is safe to resume exercise play.  </w:t>
      </w:r>
    </w:p>
    <w:p w14:paraId="27815413" w14:textId="1FF6D5D5" w:rsidR="009803F1" w:rsidRPr="00E70F91" w:rsidRDefault="004873E5" w:rsidP="009803F1">
      <w:pPr>
        <w:pStyle w:val="ListBullet"/>
        <w:jc w:val="both"/>
        <w:rPr>
          <w:rFonts w:ascii="Calibri" w:hAnsi="Calibri" w:cs="Calibri"/>
          <w:b/>
        </w:rPr>
      </w:pPr>
      <w:r w:rsidRPr="00E70F91">
        <w:rPr>
          <w:rFonts w:ascii="Calibri" w:hAnsi="Calibri" w:cs="Calibri"/>
        </w:rPr>
        <w:t xml:space="preserve">If communicating with people outside the facility during the exercise about exercise activities it is important that they understand you are participating in a disaster exercise. You may want </w:t>
      </w:r>
      <w:r w:rsidR="009E647B" w:rsidRPr="00E70F91">
        <w:rPr>
          <w:rFonts w:ascii="Calibri" w:hAnsi="Calibri" w:cs="Calibri"/>
        </w:rPr>
        <w:t>to tell</w:t>
      </w:r>
      <w:r w:rsidR="00B75ACA" w:rsidRPr="00E70F91">
        <w:rPr>
          <w:rFonts w:ascii="Calibri" w:hAnsi="Calibri" w:cs="Calibri"/>
        </w:rPr>
        <w:t xml:space="preserve"> them:</w:t>
      </w:r>
      <w:r w:rsidR="009803F1" w:rsidRPr="00E70F91">
        <w:rPr>
          <w:rFonts w:ascii="Calibri" w:hAnsi="Calibri" w:cs="Calibri"/>
        </w:rPr>
        <w:t xml:space="preserve"> </w:t>
      </w:r>
      <w:r w:rsidR="009803F1" w:rsidRPr="00E70F91">
        <w:rPr>
          <w:rFonts w:ascii="Calibri" w:hAnsi="Calibri" w:cs="Calibri"/>
          <w:b/>
        </w:rPr>
        <w:t>“</w:t>
      </w:r>
      <w:r w:rsidRPr="00E70F91">
        <w:rPr>
          <w:rFonts w:ascii="Calibri" w:hAnsi="Calibri" w:cs="Calibri"/>
          <w:b/>
        </w:rPr>
        <w:t xml:space="preserve">I am participating in </w:t>
      </w:r>
      <w:r w:rsidR="009803F1" w:rsidRPr="00E70F91">
        <w:rPr>
          <w:rFonts w:ascii="Calibri" w:hAnsi="Calibri" w:cs="Calibri"/>
          <w:b/>
        </w:rPr>
        <w:t>a</w:t>
      </w:r>
      <w:r w:rsidRPr="00E70F91">
        <w:rPr>
          <w:rFonts w:ascii="Calibri" w:hAnsi="Calibri" w:cs="Calibri"/>
          <w:b/>
        </w:rPr>
        <w:t xml:space="preserve"> disaster</w:t>
      </w:r>
      <w:r w:rsidR="009803F1" w:rsidRPr="00E70F91">
        <w:rPr>
          <w:rFonts w:ascii="Calibri" w:hAnsi="Calibri" w:cs="Calibri"/>
          <w:b/>
        </w:rPr>
        <w:t xml:space="preserve"> exercise”</w:t>
      </w:r>
      <w:r w:rsidR="00B75ACA" w:rsidRPr="00E70F91">
        <w:rPr>
          <w:rFonts w:ascii="Calibri" w:hAnsi="Calibri" w:cs="Calibri"/>
          <w:b/>
        </w:rPr>
        <w:t xml:space="preserve">. </w:t>
      </w:r>
      <w:r w:rsidR="00B75ACA" w:rsidRPr="00E70F91">
        <w:rPr>
          <w:rFonts w:ascii="Calibri" w:hAnsi="Calibri" w:cs="Calibri"/>
        </w:rPr>
        <w:t>This precaution is taken so that anyone who overhears the conversation will not mistake exercise play for a real-world emergency.</w:t>
      </w:r>
    </w:p>
    <w:p w14:paraId="64941ED5" w14:textId="5113C99D" w:rsidR="009803F1" w:rsidRPr="00E70F91" w:rsidRDefault="009803F1" w:rsidP="009803F1">
      <w:pPr>
        <w:pStyle w:val="ListBullet"/>
        <w:jc w:val="both"/>
        <w:rPr>
          <w:rFonts w:ascii="Calibri" w:hAnsi="Calibri" w:cs="Calibri"/>
        </w:rPr>
      </w:pPr>
      <w:r w:rsidRPr="00E70F91">
        <w:rPr>
          <w:rFonts w:ascii="Calibri" w:hAnsi="Calibri" w:cs="Calibri"/>
        </w:rPr>
        <w:t>If you do not understand the scope of the exercise, or if you are uncertain about an organization’s participation in an exercise, ask</w:t>
      </w:r>
      <w:r w:rsidR="00B75ACA" w:rsidRPr="00E70F91">
        <w:rPr>
          <w:rFonts w:ascii="Calibri" w:hAnsi="Calibri" w:cs="Calibri"/>
        </w:rPr>
        <w:t xml:space="preserve"> a staff member</w:t>
      </w:r>
      <w:r w:rsidRPr="00E70F91">
        <w:rPr>
          <w:rFonts w:ascii="Calibri" w:hAnsi="Calibri" w:cs="Calibri"/>
        </w:rPr>
        <w:t>.</w:t>
      </w:r>
    </w:p>
    <w:p w14:paraId="57722DB3" w14:textId="77777777" w:rsidR="009803F1" w:rsidRPr="00E70F91" w:rsidRDefault="009803F1" w:rsidP="009803F1">
      <w:pPr>
        <w:pStyle w:val="ListBullet"/>
        <w:jc w:val="both"/>
        <w:rPr>
          <w:rFonts w:ascii="Calibri" w:hAnsi="Calibri" w:cs="Calibri"/>
        </w:rPr>
      </w:pPr>
      <w:r w:rsidRPr="00E70F91">
        <w:rPr>
          <w:rFonts w:ascii="Calibri" w:hAnsi="Calibri" w:cs="Calibri"/>
        </w:rPr>
        <w:t>All exercise communications will begin and end with the statement “</w:t>
      </w:r>
      <w:r w:rsidRPr="00E70F91">
        <w:rPr>
          <w:rFonts w:ascii="Calibri" w:hAnsi="Calibri" w:cs="Calibri"/>
          <w:b/>
          <w:bCs/>
        </w:rPr>
        <w:t>This is an exercise.”</w:t>
      </w:r>
      <w:r w:rsidRPr="00E70F91">
        <w:rPr>
          <w:rFonts w:ascii="Calibri" w:hAnsi="Calibri" w:cs="Calibri"/>
        </w:rPr>
        <w:t xml:space="preserve"> This precaution is taken so that anyone who overhears the conversation will not mistake exercise play for a real-world emergency.</w:t>
      </w:r>
    </w:p>
    <w:p w14:paraId="64E69155" w14:textId="77777777" w:rsidR="009803F1" w:rsidRPr="00E70F91" w:rsidRDefault="009803F1" w:rsidP="009E647B">
      <w:pPr>
        <w:pStyle w:val="Heading2"/>
        <w:rPr>
          <w:rFonts w:ascii="Calibri" w:hAnsi="Calibri" w:cs="Calibri"/>
        </w:rPr>
      </w:pPr>
      <w:r w:rsidRPr="00E70F91">
        <w:rPr>
          <w:rFonts w:ascii="Calibri" w:hAnsi="Calibri" w:cs="Calibri"/>
        </w:rPr>
        <w:t>After the Exercise</w:t>
      </w:r>
    </w:p>
    <w:p w14:paraId="7D8CB8C1" w14:textId="223160A7" w:rsidR="00E70F91" w:rsidRDefault="009E647B" w:rsidP="00B106A3">
      <w:pPr>
        <w:pStyle w:val="ListBullet"/>
        <w:jc w:val="both"/>
        <w:rPr>
          <w:rFonts w:ascii="Calibri" w:hAnsi="Calibri" w:cs="Calibri"/>
        </w:rPr>
      </w:pPr>
      <w:r w:rsidRPr="00E70F91">
        <w:rPr>
          <w:rFonts w:ascii="Calibri" w:hAnsi="Calibri" w:cs="Calibri"/>
        </w:rPr>
        <w:t xml:space="preserve">Review how well you did during the exercise – are there </w:t>
      </w:r>
      <w:r w:rsidR="001305B4">
        <w:rPr>
          <w:rFonts w:ascii="Calibri" w:hAnsi="Calibri" w:cs="Calibri"/>
        </w:rPr>
        <w:t>actions or supplies to</w:t>
      </w:r>
      <w:r w:rsidRPr="00E70F91">
        <w:rPr>
          <w:rFonts w:ascii="Calibri" w:hAnsi="Calibri" w:cs="Calibri"/>
        </w:rPr>
        <w:t xml:space="preserve"> help you be better prepared? Have your family help with getting </w:t>
      </w:r>
      <w:r w:rsidR="001305B4">
        <w:rPr>
          <w:rFonts w:ascii="Calibri" w:hAnsi="Calibri" w:cs="Calibri"/>
        </w:rPr>
        <w:t xml:space="preserve">and organizing your </w:t>
      </w:r>
      <w:r w:rsidRPr="00E70F91">
        <w:rPr>
          <w:rFonts w:ascii="Calibri" w:hAnsi="Calibri" w:cs="Calibri"/>
        </w:rPr>
        <w:t>preparedness supplies.</w:t>
      </w:r>
    </w:p>
    <w:p w14:paraId="0120AB6C" w14:textId="6BA3A761" w:rsidR="001305B4" w:rsidRPr="00B106A3" w:rsidRDefault="001305B4" w:rsidP="00B106A3">
      <w:pPr>
        <w:pStyle w:val="ListBullet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Talk with the staff about your preparedness for an emergency. Ask what the staff would like you to do if there is an emergency </w:t>
      </w:r>
      <w:proofErr w:type="gramStart"/>
      <w:r>
        <w:rPr>
          <w:rFonts w:ascii="Calibri" w:hAnsi="Calibri" w:cs="Calibri"/>
        </w:rPr>
        <w:t>impacting</w:t>
      </w:r>
      <w:proofErr w:type="gramEnd"/>
      <w:r>
        <w:rPr>
          <w:rFonts w:ascii="Calibri" w:hAnsi="Calibri" w:cs="Calibri"/>
        </w:rPr>
        <w:t xml:space="preserve"> the facility.</w:t>
      </w:r>
    </w:p>
    <w:sectPr w:rsidR="001305B4" w:rsidRPr="00B106A3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DBE05" w14:textId="77777777" w:rsidR="00834E19" w:rsidRDefault="00834E19" w:rsidP="00B11DC4">
      <w:pPr>
        <w:spacing w:after="0" w:line="240" w:lineRule="auto"/>
      </w:pPr>
      <w:r>
        <w:separator/>
      </w:r>
    </w:p>
  </w:endnote>
  <w:endnote w:type="continuationSeparator" w:id="0">
    <w:p w14:paraId="54414A8F" w14:textId="77777777" w:rsidR="00834E19" w:rsidRDefault="00834E19" w:rsidP="00B11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514D6" w14:textId="48A513F6" w:rsidR="001F7129" w:rsidRDefault="001305B4" w:rsidP="00B11DC4">
    <w:pPr>
      <w:pStyle w:val="Footer"/>
      <w:pBdr>
        <w:top w:val="single" w:sz="4" w:space="1" w:color="003366"/>
      </w:pBdr>
      <w:rPr>
        <w:rFonts w:ascii="Calibri" w:hAnsi="Calibri" w:cs="Calibri"/>
        <w:color w:val="005288"/>
      </w:rPr>
    </w:pPr>
    <w:r w:rsidRPr="001305B4">
      <w:rPr>
        <w:rFonts w:ascii="Calibri" w:hAnsi="Calibri" w:cs="Calibri"/>
        <w:color w:val="005288"/>
      </w:rPr>
      <w:t>Northwest Healthcare Response Network</w:t>
    </w:r>
    <w:r w:rsidR="001F7129">
      <w:rPr>
        <w:rFonts w:ascii="Calibri" w:hAnsi="Calibri" w:cs="Calibri"/>
        <w:color w:val="005288"/>
      </w:rPr>
      <w:tab/>
    </w:r>
    <w:r w:rsidR="001F7129">
      <w:rPr>
        <w:rFonts w:ascii="Calibri" w:hAnsi="Calibri" w:cs="Calibri"/>
        <w:color w:val="005288"/>
      </w:rPr>
      <w:tab/>
    </w:r>
    <w:r w:rsidR="001F7129" w:rsidRPr="001F7129">
      <w:rPr>
        <w:rFonts w:ascii="Calibri" w:hAnsi="Calibri" w:cs="Calibri"/>
        <w:color w:val="005288"/>
        <w:highlight w:val="yellow"/>
      </w:rPr>
      <w:t>(Facility Name)</w:t>
    </w:r>
  </w:p>
  <w:p w14:paraId="75AF2E3C" w14:textId="73060E72" w:rsidR="00B11DC4" w:rsidRPr="001305B4" w:rsidRDefault="001F7129" w:rsidP="00B11DC4">
    <w:pPr>
      <w:pStyle w:val="Footer"/>
      <w:pBdr>
        <w:top w:val="single" w:sz="4" w:space="1" w:color="003366"/>
      </w:pBdr>
      <w:rPr>
        <w:rFonts w:ascii="Calibri" w:hAnsi="Calibri" w:cs="Calibri"/>
        <w:color w:val="005288"/>
      </w:rPr>
    </w:pPr>
    <w:r w:rsidRPr="001305B4">
      <w:rPr>
        <w:rFonts w:ascii="Calibri" w:hAnsi="Calibri" w:cs="Calibri"/>
        <w:color w:val="005288"/>
      </w:rPr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068B7" w14:textId="77777777" w:rsidR="00834E19" w:rsidRDefault="00834E19" w:rsidP="00B11DC4">
      <w:pPr>
        <w:spacing w:after="0" w:line="240" w:lineRule="auto"/>
      </w:pPr>
      <w:r>
        <w:separator/>
      </w:r>
    </w:p>
  </w:footnote>
  <w:footnote w:type="continuationSeparator" w:id="0">
    <w:p w14:paraId="62B633B7" w14:textId="77777777" w:rsidR="00834E19" w:rsidRDefault="00834E19" w:rsidP="00B11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EC7D1" w14:textId="504B4607" w:rsidR="00B11DC4" w:rsidRPr="001305B4" w:rsidRDefault="003A3679" w:rsidP="001305B4">
    <w:pPr>
      <w:pStyle w:val="Header"/>
      <w:pBdr>
        <w:bottom w:val="single" w:sz="4" w:space="1" w:color="003366"/>
      </w:pBdr>
      <w:tabs>
        <w:tab w:val="clear" w:pos="4680"/>
      </w:tabs>
      <w:rPr>
        <w:rFonts w:ascii="Calibri" w:hAnsi="Calibri" w:cs="Calibri"/>
        <w:b/>
        <w:color w:val="005288"/>
      </w:rPr>
    </w:pPr>
    <w:r w:rsidRPr="001305B4">
      <w:rPr>
        <w:rFonts w:ascii="Calibri" w:hAnsi="Calibri" w:cs="Calibri"/>
        <w:color w:val="005288"/>
      </w:rPr>
      <w:t>Patient/Resident</w:t>
    </w:r>
    <w:r w:rsidR="00826E9E" w:rsidRPr="001305B4">
      <w:rPr>
        <w:rFonts w:ascii="Calibri" w:hAnsi="Calibri" w:cs="Calibri"/>
        <w:color w:val="005288"/>
      </w:rPr>
      <w:t>/Family</w:t>
    </w:r>
    <w:r w:rsidRPr="001305B4">
      <w:rPr>
        <w:rFonts w:ascii="Calibri" w:hAnsi="Calibri" w:cs="Calibri"/>
        <w:color w:val="005288"/>
      </w:rPr>
      <w:t xml:space="preserve"> Information</w:t>
    </w:r>
    <w:r w:rsidR="00B11DC4" w:rsidRPr="001305B4">
      <w:rPr>
        <w:rFonts w:ascii="Calibri" w:hAnsi="Calibri" w:cs="Calibri"/>
        <w:color w:val="005288"/>
      </w:rPr>
      <w:tab/>
      <w:t>Shiver Me Timbers! LTC/</w:t>
    </w:r>
    <w:r w:rsidR="00826E9E" w:rsidRPr="001305B4">
      <w:rPr>
        <w:rFonts w:ascii="Calibri" w:hAnsi="Calibri" w:cs="Calibri"/>
        <w:color w:val="005288"/>
      </w:rPr>
      <w:t>SNF</w:t>
    </w:r>
    <w:r w:rsidR="00B11DC4" w:rsidRPr="001305B4">
      <w:rPr>
        <w:rFonts w:ascii="Calibri" w:hAnsi="Calibri" w:cs="Calibri"/>
        <w:color w:val="005288"/>
      </w:rPr>
      <w:t xml:space="preserve"> Earthquake Exercise</w:t>
    </w:r>
  </w:p>
  <w:p w14:paraId="1F9D0944" w14:textId="77777777" w:rsidR="00B11DC4" w:rsidRDefault="00B11D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E4CACC4E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</w:rPr>
    </w:lvl>
  </w:abstractNum>
  <w:abstractNum w:abstractNumId="1" w15:restartNumberingAfterBreak="0">
    <w:nsid w:val="228874AA"/>
    <w:multiLevelType w:val="hybridMultilevel"/>
    <w:tmpl w:val="32C61CFA"/>
    <w:lvl w:ilvl="0" w:tplc="4AE6D9A2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575431"/>
    <w:multiLevelType w:val="hybridMultilevel"/>
    <w:tmpl w:val="5C4434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44629A"/>
    <w:multiLevelType w:val="hybridMultilevel"/>
    <w:tmpl w:val="5C4434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6D57DB"/>
    <w:multiLevelType w:val="hybridMultilevel"/>
    <w:tmpl w:val="58DEC558"/>
    <w:lvl w:ilvl="0" w:tplc="5680F1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CE12D6"/>
    <w:multiLevelType w:val="hybridMultilevel"/>
    <w:tmpl w:val="EC12135C"/>
    <w:lvl w:ilvl="0" w:tplc="5680F1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297CA1"/>
    <w:multiLevelType w:val="hybridMultilevel"/>
    <w:tmpl w:val="C23642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3211858">
    <w:abstractNumId w:val="1"/>
  </w:num>
  <w:num w:numId="2" w16cid:durableId="212817375">
    <w:abstractNumId w:val="0"/>
  </w:num>
  <w:num w:numId="3" w16cid:durableId="1249773519">
    <w:abstractNumId w:val="2"/>
  </w:num>
  <w:num w:numId="4" w16cid:durableId="42950233">
    <w:abstractNumId w:val="3"/>
  </w:num>
  <w:num w:numId="5" w16cid:durableId="1256669016">
    <w:abstractNumId w:val="6"/>
  </w:num>
  <w:num w:numId="6" w16cid:durableId="483201570">
    <w:abstractNumId w:val="4"/>
  </w:num>
  <w:num w:numId="7" w16cid:durableId="4848575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DC4"/>
    <w:rsid w:val="000D6395"/>
    <w:rsid w:val="001305B4"/>
    <w:rsid w:val="001963FF"/>
    <w:rsid w:val="001A4034"/>
    <w:rsid w:val="001F7129"/>
    <w:rsid w:val="002215D1"/>
    <w:rsid w:val="00267E87"/>
    <w:rsid w:val="00287F2D"/>
    <w:rsid w:val="0032359B"/>
    <w:rsid w:val="003A3679"/>
    <w:rsid w:val="004873E5"/>
    <w:rsid w:val="00552534"/>
    <w:rsid w:val="00582B98"/>
    <w:rsid w:val="006C3623"/>
    <w:rsid w:val="006C38AF"/>
    <w:rsid w:val="006F7353"/>
    <w:rsid w:val="007A73F4"/>
    <w:rsid w:val="00826E9E"/>
    <w:rsid w:val="00833440"/>
    <w:rsid w:val="00834E19"/>
    <w:rsid w:val="0085042F"/>
    <w:rsid w:val="00882376"/>
    <w:rsid w:val="008C674E"/>
    <w:rsid w:val="0094248E"/>
    <w:rsid w:val="009803F1"/>
    <w:rsid w:val="009D36AF"/>
    <w:rsid w:val="009D4674"/>
    <w:rsid w:val="009E647B"/>
    <w:rsid w:val="00A20C2C"/>
    <w:rsid w:val="00AC2376"/>
    <w:rsid w:val="00B106A3"/>
    <w:rsid w:val="00B11DC4"/>
    <w:rsid w:val="00B75ACA"/>
    <w:rsid w:val="00BB07E3"/>
    <w:rsid w:val="00BD1E22"/>
    <w:rsid w:val="00C06C62"/>
    <w:rsid w:val="00C6461C"/>
    <w:rsid w:val="00CB6839"/>
    <w:rsid w:val="00CF0BFD"/>
    <w:rsid w:val="00DE5893"/>
    <w:rsid w:val="00E04C7C"/>
    <w:rsid w:val="00E13FED"/>
    <w:rsid w:val="00E40F7B"/>
    <w:rsid w:val="00E62772"/>
    <w:rsid w:val="00E70F91"/>
    <w:rsid w:val="00EE50B5"/>
    <w:rsid w:val="00FD4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255FB"/>
  <w15:chartTrackingRefBased/>
  <w15:docId w15:val="{1E17CCBC-FC16-C84D-953D-C17B0F120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11D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B11D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B11D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1D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1D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1D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aliases w:val="Appendix1"/>
    <w:basedOn w:val="Normal"/>
    <w:next w:val="Normal"/>
    <w:link w:val="Heading7Char"/>
    <w:uiPriority w:val="9"/>
    <w:unhideWhenUsed/>
    <w:qFormat/>
    <w:rsid w:val="00B11D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1D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1D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11D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11D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B11D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1D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1D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1D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aliases w:val="Appendix1 Char"/>
    <w:basedOn w:val="DefaultParagraphFont"/>
    <w:link w:val="Heading7"/>
    <w:uiPriority w:val="9"/>
    <w:semiHidden/>
    <w:rsid w:val="00B11D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1D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1D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1D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1D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1D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1D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1D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1D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1D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1D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1D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1D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1DC4"/>
    <w:rPr>
      <w:b/>
      <w:bCs/>
      <w:smallCaps/>
      <w:color w:val="0F4761" w:themeColor="accent1" w:themeShade="BF"/>
      <w:spacing w:val="5"/>
    </w:rPr>
  </w:style>
  <w:style w:type="paragraph" w:styleId="ListBullet">
    <w:name w:val="List Bullet"/>
    <w:basedOn w:val="Normal"/>
    <w:qFormat/>
    <w:rsid w:val="00B11DC4"/>
    <w:pPr>
      <w:numPr>
        <w:numId w:val="1"/>
      </w:numPr>
      <w:spacing w:after="12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BodyText">
    <w:name w:val="Body Text"/>
    <w:basedOn w:val="Normal"/>
    <w:link w:val="BodyTextChar"/>
    <w:qFormat/>
    <w:rsid w:val="00B11DC4"/>
    <w:pPr>
      <w:spacing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rsid w:val="00B11DC4"/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nhideWhenUsed/>
    <w:rsid w:val="00B11D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B11DC4"/>
  </w:style>
  <w:style w:type="paragraph" w:styleId="Footer">
    <w:name w:val="footer"/>
    <w:basedOn w:val="Normal"/>
    <w:link w:val="FooterChar"/>
    <w:unhideWhenUsed/>
    <w:rsid w:val="00B11D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B11DC4"/>
  </w:style>
  <w:style w:type="table" w:styleId="TableGrid">
    <w:name w:val="Table Grid"/>
    <w:basedOn w:val="TableNormal"/>
    <w:rsid w:val="0055253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Number">
    <w:name w:val="List Number"/>
    <w:basedOn w:val="BodyText"/>
    <w:uiPriority w:val="99"/>
    <w:unhideWhenUsed/>
    <w:rsid w:val="00552534"/>
    <w:pPr>
      <w:numPr>
        <w:numId w:val="2"/>
      </w:numPr>
      <w:spacing w:after="60"/>
    </w:pPr>
    <w:rPr>
      <w:rFonts w:eastAsia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390</Words>
  <Characters>2105</Characters>
  <Application>Microsoft Office Word</Application>
  <DocSecurity>0</DocSecurity>
  <Lines>35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Lord</dc:creator>
  <cp:keywords/>
  <dc:description/>
  <cp:lastModifiedBy>Jennifer Lord</cp:lastModifiedBy>
  <cp:revision>19</cp:revision>
  <dcterms:created xsi:type="dcterms:W3CDTF">2024-09-20T16:30:00Z</dcterms:created>
  <dcterms:modified xsi:type="dcterms:W3CDTF">2026-07-15T19:06:00Z</dcterms:modified>
</cp:coreProperties>
</file>